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51" w:rsidRPr="00722551" w:rsidRDefault="00722551" w:rsidP="00B66E4A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66C102C" wp14:editId="3AB54FC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10A6" w:rsidRPr="00393275" w:rsidRDefault="006B10A6" w:rsidP="006B10A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:rsidR="006B10A6" w:rsidRPr="00393275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:rsidR="006B10A6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6B10A6" w:rsidRPr="00624CEE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S</w:t>
      </w:r>
      <w:r w:rsidRPr="00624CEE">
        <w:rPr>
          <w:rFonts w:ascii="Calibri" w:hAnsi="Calibri"/>
          <w:b/>
          <w:iCs/>
          <w:color w:val="1F497D"/>
          <w:sz w:val="50"/>
          <w:szCs w:val="50"/>
          <w:u w:val="single"/>
        </w:rPr>
        <w:t>CHEDA</w:t>
      </w: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 PER LA RILEVAZIONE DEI RAPPRESENTANTI DELLE AMMINISTRAZIONI PRESSO ORGANI DI GOVERNO, SOCIETA’ ED ENTI</w:t>
      </w:r>
    </w:p>
    <w:p w:rsidR="006B10A6" w:rsidRDefault="006B10A6" w:rsidP="006B10A6"/>
    <w:p w:rsidR="006B10A6" w:rsidRDefault="006B10A6" w:rsidP="006B10A6"/>
    <w:p w:rsidR="006B10A6" w:rsidRPr="00722551" w:rsidRDefault="006B10A6" w:rsidP="006B10A6"/>
    <w:p w:rsidR="006B10A6" w:rsidRPr="00FA49AF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2017</w:t>
      </w:r>
    </w:p>
    <w:p w:rsidR="00722551" w:rsidRPr="00722551" w:rsidRDefault="00722551" w:rsidP="00722551"/>
    <w:p w:rsidR="00722551" w:rsidRDefault="00722551" w:rsidP="00722551"/>
    <w:p w:rsidR="003D526F" w:rsidRDefault="004B0E12">
      <w:pPr>
        <w:sectPr w:rsidR="003D526F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br w:type="page"/>
      </w:r>
    </w:p>
    <w:p w:rsidR="0069779E" w:rsidRPr="001C21DD" w:rsidRDefault="0069779E" w:rsidP="0069779E">
      <w:pPr>
        <w:widowControl w:val="0"/>
        <w:shd w:val="clear" w:color="auto" w:fill="002060"/>
        <w:spacing w:before="120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D5059B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02569060540</w:t>
            </w:r>
          </w:p>
        </w:tc>
      </w:tr>
      <w:tr w:rsidR="009D6FF3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9D6FF3" w:rsidP="00D5059B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VUS 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GPL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SRL</w:t>
            </w: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D5059B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02/03/2004</w:t>
            </w: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D4212DE272CF45A9854E677FB7369E93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EndPr/>
            <w:sdtContent>
              <w:p w:rsidR="009D6FF3" w:rsidRPr="003229A4" w:rsidRDefault="009D6FF3" w:rsidP="00D5059B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 a responsabilità limitata</w:t>
                </w:r>
              </w:p>
            </w:sdtContent>
          </w:sdt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1E88E878153D4BE2BCA50800971E4EC7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9D6FF3" w:rsidRPr="003229A4" w:rsidRDefault="009D6FF3" w:rsidP="006F0B64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229A4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tc>
          </w:sdtContent>
        </w:sdt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9D6FF3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1F0DEA998E894DA4AE2449BD9B96B70C"/>
              </w:placeholder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EndPr/>
            <w:sdtContent>
              <w:p w:rsidR="009D6FF3" w:rsidRPr="003229A4" w:rsidRDefault="009D6FF3" w:rsidP="006F0B64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Anno di inizio della procedura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(1)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con azioni quotate in mercati regolamentati </w:t>
            </w:r>
            <w:r w:rsidRPr="001C21DD">
              <w:rPr>
                <w:rFonts w:ascii="Calibri" w:eastAsia="Calibri" w:hAnsi="Calibri" w:cs="Calibri"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che ha emesso strumenti finanziari quotati in mercati regolamentati (ex TUSP) </w:t>
            </w:r>
            <w:r w:rsidRPr="001C21DD">
              <w:rPr>
                <w:rFonts w:ascii="Calibri" w:eastAsia="Calibri" w:hAnsi="Calibri" w:cs="Calibri"/>
                <w:b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20"/>
        </w:rPr>
      </w:pPr>
      <w:r w:rsidRPr="001C21DD">
        <w:rPr>
          <w:rFonts w:ascii="Calibri" w:eastAsia="Calibri" w:hAnsi="Calibri" w:cs="Times New Roman"/>
          <w:sz w:val="20"/>
          <w:szCs w:val="20"/>
        </w:rPr>
        <w:t>Compilare il campo “anno di inizio della procedura” solo se nel campo “stato della società” è stato selezionato un elemento diverso da “La società è attiva”.</w:t>
      </w:r>
    </w:p>
    <w:p w:rsid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1C21DD">
        <w:rPr>
          <w:rFonts w:ascii="Calibri" w:eastAsia="Calibri" w:hAnsi="Calibri" w:cs="Times New Roman"/>
          <w:sz w:val="20"/>
          <w:szCs w:val="20"/>
        </w:rPr>
        <w:t>Le società emittenti azioni o strumenti finanziari in mercati regolamentati nell’applicativo sono individuate mediante elenchi ufficiali</w:t>
      </w:r>
      <w:r w:rsidRPr="001C21DD">
        <w:rPr>
          <w:rFonts w:ascii="Calibri" w:eastAsia="Calibri" w:hAnsi="Calibri" w:cs="Times New Roman"/>
          <w:sz w:val="24"/>
          <w:szCs w:val="24"/>
        </w:rPr>
        <w:t>.</w:t>
      </w: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</w:rPr>
              <w:t>NOME D</w:t>
            </w: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1161885142"/>
            <w:placeholder>
              <w:docPart w:val="D7426340977F4ABC90782438CEED310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:rsidR="0069779E" w:rsidRPr="001C21DD" w:rsidRDefault="009D6FF3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Perugia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Foligno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CAP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06034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Indirizzo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le </w:t>
            </w:r>
            <w:proofErr w:type="spellStart"/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Iv</w:t>
            </w:r>
            <w:proofErr w:type="spellEnd"/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Novembre 20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Telefono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0742/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3462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FAX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0742/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359746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Email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info@vus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gpl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.it</w:t>
            </w: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:rsidR="0069779E" w:rsidRPr="001C21DD" w:rsidRDefault="0069779E" w:rsidP="0069779E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1C21DD">
        <w:rPr>
          <w:rFonts w:ascii="Calibri" w:eastAsia="Calibri" w:hAnsi="Calibri" w:cs="Calibri"/>
          <w:sz w:val="24"/>
          <w:szCs w:val="24"/>
        </w:rPr>
        <w:t xml:space="preserve">La lista dei codici </w:t>
      </w:r>
      <w:proofErr w:type="spellStart"/>
      <w:r w:rsidRPr="001C21DD">
        <w:rPr>
          <w:rFonts w:ascii="Calibri" w:eastAsia="Calibri" w:hAnsi="Calibri" w:cs="Calibri"/>
          <w:sz w:val="24"/>
          <w:szCs w:val="24"/>
        </w:rPr>
        <w:t>Ateco</w:t>
      </w:r>
      <w:proofErr w:type="spellEnd"/>
      <w:r w:rsidRPr="001C21DD">
        <w:rPr>
          <w:rFonts w:ascii="Calibri" w:eastAsia="Calibri" w:hAnsi="Calibri" w:cs="Calibri"/>
          <w:sz w:val="24"/>
          <w:szCs w:val="24"/>
        </w:rPr>
        <w:t xml:space="preserve"> è disponibile al link </w:t>
      </w:r>
      <w:hyperlink r:id="rId10" w:history="1">
        <w:r w:rsidRPr="001C21DD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D5059B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Distribuzione e </w:t>
            </w:r>
            <w:r w:rsidR="009D6FF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Vendita gas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GPL</w:t>
            </w: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2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3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  <w:u w:val="single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4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  <w:r w:rsidRPr="001C21DD">
        <w:rPr>
          <w:rFonts w:ascii="Calibri" w:eastAsia="Calibri" w:hAnsi="Calibri" w:cs="Times New Roman"/>
          <w:u w:val="single"/>
        </w:rPr>
        <w:br w:type="page"/>
      </w: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RAPPRESENTANTI DELL’AMMINISTRAZIONE NEGLI ORGANI DI GOVERNO DELLA PARTECIPATA</w:t>
      </w:r>
    </w:p>
    <w:p w:rsidR="0069779E" w:rsidRPr="001C21DD" w:rsidRDefault="0069779E" w:rsidP="0069779E">
      <w:pPr>
        <w:keepNext/>
        <w:spacing w:before="120" w:after="120"/>
        <w:ind w:left="-284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5007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15"/>
        <w:gridCol w:w="5939"/>
        <w:gridCol w:w="14"/>
      </w:tblGrid>
      <w:tr w:rsidR="0069779E" w:rsidRPr="001C21DD" w:rsidTr="00D034E6">
        <w:trPr>
          <w:cantSplit/>
          <w:trHeight w:val="483"/>
          <w:tblHeader/>
          <w:jc w:val="center"/>
        </w:trPr>
        <w:tc>
          <w:tcPr>
            <w:tcW w:w="1984" w:type="pct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016" w:type="pct"/>
            <w:gridSpan w:val="2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INDICAZIONI PER LA COMPILAZIONE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645"/>
          <w:jc w:val="center"/>
        </w:trPr>
        <w:tc>
          <w:tcPr>
            <w:tcW w:w="1984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Codice fiscale del rappresentante</w:t>
            </w:r>
          </w:p>
        </w:tc>
        <w:tc>
          <w:tcPr>
            <w:tcW w:w="3009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A64360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FTTLRT52TO9Z103K</w:t>
            </w:r>
            <w:bookmarkStart w:id="0" w:name="_GoBack"/>
            <w:bookmarkEnd w:id="0"/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9215A" w:rsidP="00B06103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Alberto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Cognome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9215A" w:rsidP="0089215A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Fittuccia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Sesso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Maschio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Data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9215A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09/12/1952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Nazione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9215A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Belgio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Provincia di nascita del rappresentante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9215A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Boussubois</w:t>
            </w:r>
            <w:proofErr w:type="spellEnd"/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Comune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9215A" w:rsidP="004655CC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Boussubois</w:t>
            </w:r>
            <w:proofErr w:type="spellEnd"/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Il rappresentante è dipendente dell’Amministrazione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F7DBFA8AD5BF4397B898D78103B9BCE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46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89215A" w:rsidP="0089215A">
            <w:pPr>
              <w:tabs>
                <w:tab w:val="left" w:pos="2077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 xml:space="preserve">Componente </w:t>
            </w:r>
            <w:r w:rsidR="004655CC"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dell’Organo Amministrativo (Consiglio di Amministrazione)</w:t>
            </w:r>
            <w:r w:rsidR="00400A00"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. Componente di nomina pubblica.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1066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inizio dell’incarico </w:t>
            </w:r>
          </w:p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iniziato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fine dell’incarico </w:t>
            </w:r>
          </w:p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terminato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 gratuito/con compenso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C2AFEB9B50B74F81AACCE976FF524F9E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4655CC" w:rsidP="0089215A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Incarico gratuito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654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Compenso complessivo spettante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Compenso girato all’Amministrazione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C2AFEB9B50B74F81AACCE976FF524F9E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69779E" w:rsidRDefault="0069779E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lastRenderedPageBreak/>
              <w:t>Sono previsti gettoni di presenza?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F307DE8300644BCEA9C54148B3C25F39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Importo complessivo dei gettoni di presenza maturati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(4)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tabs>
                <w:tab w:val="left" w:pos="2400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è stato indicato che l’incarico prevede un compenso.</w:t>
      </w:r>
    </w:p>
    <w:p w:rsidR="001E67A6" w:rsidRP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nel campo “Sono previsti gettoni di presenza?” è stato selezionato “sì”.</w:t>
      </w:r>
    </w:p>
    <w:sectPr w:rsidR="001E67A6" w:rsidRPr="0069779E" w:rsidSect="008F7550">
      <w:footerReference w:type="default" r:id="rId11"/>
      <w:pgSz w:w="11906" w:h="16838"/>
      <w:pgMar w:top="567" w:right="1134" w:bottom="709" w:left="1134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2F4" w:rsidRDefault="006C62F4" w:rsidP="003D526F">
      <w:pPr>
        <w:spacing w:after="0" w:line="240" w:lineRule="auto"/>
      </w:pPr>
      <w:r>
        <w:separator/>
      </w:r>
    </w:p>
  </w:endnote>
  <w:endnote w:type="continuationSeparator" w:id="0">
    <w:p w:rsidR="006C62F4" w:rsidRDefault="006C62F4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63" w:rsidRPr="002B0CD4" w:rsidRDefault="001E67A6" w:rsidP="003D526F">
    <w:pPr>
      <w:pStyle w:val="Pidipagina"/>
      <w:tabs>
        <w:tab w:val="left" w:pos="9498"/>
      </w:tabs>
      <w:ind w:left="8789" w:hanging="8789"/>
      <w:rPr>
        <w:rStyle w:val="Numeropagina"/>
        <w:rFonts w:cstheme="minorHAnsi"/>
        <w:noProof/>
        <w:color w:val="1F497D"/>
        <w:szCs w:val="20"/>
      </w:rPr>
    </w:pPr>
    <w:r w:rsidRPr="001E67A6">
      <w:rPr>
        <w:rFonts w:cstheme="minorHAnsi"/>
        <w:noProof/>
        <w:color w:val="1F497D"/>
        <w:szCs w:val="20"/>
      </w:rPr>
      <w:t xml:space="preserve">SCHEDA PER LA RILEVAZIONE DEI RAPPRESENTANTI DELLE AMMINISTRAZIONI </w:t>
    </w:r>
    <w:r>
      <w:rPr>
        <w:rFonts w:cstheme="minorHAnsi"/>
        <w:noProof/>
        <w:color w:val="1F497D"/>
        <w:szCs w:val="20"/>
      </w:rPr>
      <w:t>…………………………………..</w:t>
    </w:r>
    <w:r w:rsidR="00B17163" w:rsidRPr="003D526F">
      <w:rPr>
        <w:rFonts w:cstheme="minorHAnsi"/>
        <w:noProof/>
        <w:color w:val="1F497D"/>
        <w:szCs w:val="20"/>
      </w:rPr>
      <w:fldChar w:fldCharType="begin"/>
    </w:r>
    <w:r w:rsidR="00B17163" w:rsidRPr="003D526F">
      <w:rPr>
        <w:rFonts w:cstheme="minorHAnsi"/>
        <w:noProof/>
        <w:color w:val="1F497D"/>
        <w:szCs w:val="20"/>
      </w:rPr>
      <w:instrText>PAGE   \* MERGEFORMAT</w:instrText>
    </w:r>
    <w:r w:rsidR="00B17163" w:rsidRPr="003D526F">
      <w:rPr>
        <w:rFonts w:cstheme="minorHAnsi"/>
        <w:noProof/>
        <w:color w:val="1F497D"/>
        <w:szCs w:val="20"/>
      </w:rPr>
      <w:fldChar w:fldCharType="separate"/>
    </w:r>
    <w:r w:rsidR="00A64360">
      <w:rPr>
        <w:rFonts w:cstheme="minorHAnsi"/>
        <w:noProof/>
        <w:color w:val="1F497D"/>
        <w:szCs w:val="20"/>
      </w:rPr>
      <w:t>3</w:t>
    </w:r>
    <w:r w:rsidR="00B17163" w:rsidRPr="003D526F">
      <w:rPr>
        <w:rFonts w:cstheme="minorHAnsi"/>
        <w:noProof/>
        <w:color w:val="1F497D"/>
        <w:szCs w:val="20"/>
      </w:rPr>
      <w:fldChar w:fldCharType="end"/>
    </w:r>
    <w:r w:rsidR="00B17163">
      <w:rPr>
        <w:rFonts w:cstheme="minorHAnsi"/>
        <w:noProof/>
        <w:color w:val="1F497D"/>
        <w:szCs w:val="20"/>
      </w:rPr>
      <w:t xml:space="preserve">                                                                                                  </w:t>
    </w:r>
  </w:p>
  <w:p w:rsidR="00B17163" w:rsidRDefault="00B171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2F4" w:rsidRDefault="006C62F4" w:rsidP="003D526F">
      <w:pPr>
        <w:spacing w:after="0" w:line="240" w:lineRule="auto"/>
      </w:pPr>
      <w:r>
        <w:separator/>
      </w:r>
    </w:p>
  </w:footnote>
  <w:footnote w:type="continuationSeparator" w:id="0">
    <w:p w:rsidR="006C62F4" w:rsidRDefault="006C62F4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11FA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20"/>
    <w:rsid w:val="00005BCD"/>
    <w:rsid w:val="00036248"/>
    <w:rsid w:val="00051279"/>
    <w:rsid w:val="00060D20"/>
    <w:rsid w:val="00074A2A"/>
    <w:rsid w:val="00094319"/>
    <w:rsid w:val="000A4FAC"/>
    <w:rsid w:val="000A5608"/>
    <w:rsid w:val="000C2034"/>
    <w:rsid w:val="00101114"/>
    <w:rsid w:val="00106733"/>
    <w:rsid w:val="001325AF"/>
    <w:rsid w:val="00150E88"/>
    <w:rsid w:val="00160005"/>
    <w:rsid w:val="00160E88"/>
    <w:rsid w:val="00193A63"/>
    <w:rsid w:val="001A053C"/>
    <w:rsid w:val="001A6C07"/>
    <w:rsid w:val="001B7AC4"/>
    <w:rsid w:val="001D7FE8"/>
    <w:rsid w:val="001E5E8A"/>
    <w:rsid w:val="001E67A6"/>
    <w:rsid w:val="0021640F"/>
    <w:rsid w:val="00225AC6"/>
    <w:rsid w:val="0023163C"/>
    <w:rsid w:val="00234D50"/>
    <w:rsid w:val="002358A1"/>
    <w:rsid w:val="002512CF"/>
    <w:rsid w:val="00274299"/>
    <w:rsid w:val="002806A0"/>
    <w:rsid w:val="00280AA5"/>
    <w:rsid w:val="0029505F"/>
    <w:rsid w:val="002B6BB0"/>
    <w:rsid w:val="002B6BFA"/>
    <w:rsid w:val="002E3504"/>
    <w:rsid w:val="002F06CD"/>
    <w:rsid w:val="00310050"/>
    <w:rsid w:val="00311BBD"/>
    <w:rsid w:val="00321001"/>
    <w:rsid w:val="003317B9"/>
    <w:rsid w:val="00341142"/>
    <w:rsid w:val="0034585E"/>
    <w:rsid w:val="00367B04"/>
    <w:rsid w:val="003724DA"/>
    <w:rsid w:val="00393275"/>
    <w:rsid w:val="003A5839"/>
    <w:rsid w:val="003B4E27"/>
    <w:rsid w:val="003D5166"/>
    <w:rsid w:val="003D526F"/>
    <w:rsid w:val="003E0074"/>
    <w:rsid w:val="003F7768"/>
    <w:rsid w:val="00400A00"/>
    <w:rsid w:val="0040149F"/>
    <w:rsid w:val="00402AC4"/>
    <w:rsid w:val="00406B86"/>
    <w:rsid w:val="00422AFB"/>
    <w:rsid w:val="004272BD"/>
    <w:rsid w:val="00436A0C"/>
    <w:rsid w:val="0045069C"/>
    <w:rsid w:val="00457BC7"/>
    <w:rsid w:val="00460832"/>
    <w:rsid w:val="004655CC"/>
    <w:rsid w:val="004A2E24"/>
    <w:rsid w:val="004B0E12"/>
    <w:rsid w:val="004C0007"/>
    <w:rsid w:val="004C3E3A"/>
    <w:rsid w:val="004C43BA"/>
    <w:rsid w:val="004D462F"/>
    <w:rsid w:val="004E6322"/>
    <w:rsid w:val="004F1567"/>
    <w:rsid w:val="004F3F15"/>
    <w:rsid w:val="00511997"/>
    <w:rsid w:val="005123E7"/>
    <w:rsid w:val="0051381C"/>
    <w:rsid w:val="005158BE"/>
    <w:rsid w:val="00537517"/>
    <w:rsid w:val="00543892"/>
    <w:rsid w:val="005454E4"/>
    <w:rsid w:val="00554178"/>
    <w:rsid w:val="00564370"/>
    <w:rsid w:val="00564AAE"/>
    <w:rsid w:val="0057055B"/>
    <w:rsid w:val="00587AFE"/>
    <w:rsid w:val="005946C0"/>
    <w:rsid w:val="005A7448"/>
    <w:rsid w:val="005B3023"/>
    <w:rsid w:val="005D532C"/>
    <w:rsid w:val="005F0E81"/>
    <w:rsid w:val="00617E5F"/>
    <w:rsid w:val="00621823"/>
    <w:rsid w:val="006246CF"/>
    <w:rsid w:val="00636201"/>
    <w:rsid w:val="00643774"/>
    <w:rsid w:val="00663DC8"/>
    <w:rsid w:val="00664A5F"/>
    <w:rsid w:val="00672026"/>
    <w:rsid w:val="0069779E"/>
    <w:rsid w:val="006A5E84"/>
    <w:rsid w:val="006B10A6"/>
    <w:rsid w:val="006C62F4"/>
    <w:rsid w:val="006C7C22"/>
    <w:rsid w:val="006C7F40"/>
    <w:rsid w:val="006E16DC"/>
    <w:rsid w:val="006F1FB3"/>
    <w:rsid w:val="006F79B7"/>
    <w:rsid w:val="007016DF"/>
    <w:rsid w:val="00705973"/>
    <w:rsid w:val="007128FD"/>
    <w:rsid w:val="00717DFC"/>
    <w:rsid w:val="00722551"/>
    <w:rsid w:val="007265D3"/>
    <w:rsid w:val="0073138A"/>
    <w:rsid w:val="00736C3C"/>
    <w:rsid w:val="0074053D"/>
    <w:rsid w:val="007471AF"/>
    <w:rsid w:val="007516D2"/>
    <w:rsid w:val="00756B60"/>
    <w:rsid w:val="00765DBB"/>
    <w:rsid w:val="00797BC9"/>
    <w:rsid w:val="007A1EB7"/>
    <w:rsid w:val="007A550A"/>
    <w:rsid w:val="007A59F9"/>
    <w:rsid w:val="007B43FD"/>
    <w:rsid w:val="007E5F79"/>
    <w:rsid w:val="007F2DA6"/>
    <w:rsid w:val="007F5295"/>
    <w:rsid w:val="00813904"/>
    <w:rsid w:val="00841370"/>
    <w:rsid w:val="0086131D"/>
    <w:rsid w:val="008710A4"/>
    <w:rsid w:val="00873F8B"/>
    <w:rsid w:val="00875AB4"/>
    <w:rsid w:val="00885C4A"/>
    <w:rsid w:val="008915FE"/>
    <w:rsid w:val="0089215A"/>
    <w:rsid w:val="008A1375"/>
    <w:rsid w:val="008B47E9"/>
    <w:rsid w:val="008B534A"/>
    <w:rsid w:val="008B6B4A"/>
    <w:rsid w:val="008C22B2"/>
    <w:rsid w:val="008D0387"/>
    <w:rsid w:val="008F5CD3"/>
    <w:rsid w:val="008F7550"/>
    <w:rsid w:val="00915BE8"/>
    <w:rsid w:val="009305AB"/>
    <w:rsid w:val="00933DB7"/>
    <w:rsid w:val="0093777E"/>
    <w:rsid w:val="00941066"/>
    <w:rsid w:val="00963A90"/>
    <w:rsid w:val="00967BF8"/>
    <w:rsid w:val="00995F39"/>
    <w:rsid w:val="009A2C6B"/>
    <w:rsid w:val="009A7253"/>
    <w:rsid w:val="009B4C48"/>
    <w:rsid w:val="009D6FF3"/>
    <w:rsid w:val="009F2D79"/>
    <w:rsid w:val="00A01C2C"/>
    <w:rsid w:val="00A22D8F"/>
    <w:rsid w:val="00A24253"/>
    <w:rsid w:val="00A43B96"/>
    <w:rsid w:val="00A64360"/>
    <w:rsid w:val="00A70325"/>
    <w:rsid w:val="00A73F40"/>
    <w:rsid w:val="00A76CBF"/>
    <w:rsid w:val="00A86DAB"/>
    <w:rsid w:val="00A8728D"/>
    <w:rsid w:val="00AA58C3"/>
    <w:rsid w:val="00AC3871"/>
    <w:rsid w:val="00AD1694"/>
    <w:rsid w:val="00AD5C13"/>
    <w:rsid w:val="00AD64FB"/>
    <w:rsid w:val="00AD6FC0"/>
    <w:rsid w:val="00AE10BC"/>
    <w:rsid w:val="00B02260"/>
    <w:rsid w:val="00B06103"/>
    <w:rsid w:val="00B14E29"/>
    <w:rsid w:val="00B15629"/>
    <w:rsid w:val="00B165B0"/>
    <w:rsid w:val="00B17163"/>
    <w:rsid w:val="00B35D08"/>
    <w:rsid w:val="00B40D0E"/>
    <w:rsid w:val="00B41544"/>
    <w:rsid w:val="00B46FBC"/>
    <w:rsid w:val="00B50B3C"/>
    <w:rsid w:val="00B66E4A"/>
    <w:rsid w:val="00B80A06"/>
    <w:rsid w:val="00B87733"/>
    <w:rsid w:val="00BB09E0"/>
    <w:rsid w:val="00BB2722"/>
    <w:rsid w:val="00BC3C1B"/>
    <w:rsid w:val="00BE0575"/>
    <w:rsid w:val="00C1316D"/>
    <w:rsid w:val="00C17B54"/>
    <w:rsid w:val="00C20723"/>
    <w:rsid w:val="00C2427C"/>
    <w:rsid w:val="00C35209"/>
    <w:rsid w:val="00C61EAB"/>
    <w:rsid w:val="00C70ECE"/>
    <w:rsid w:val="00C83331"/>
    <w:rsid w:val="00CC35C6"/>
    <w:rsid w:val="00CD284D"/>
    <w:rsid w:val="00CD6C6D"/>
    <w:rsid w:val="00CE4A4F"/>
    <w:rsid w:val="00CE73BD"/>
    <w:rsid w:val="00D027C0"/>
    <w:rsid w:val="00D27D97"/>
    <w:rsid w:val="00D33A00"/>
    <w:rsid w:val="00D424A9"/>
    <w:rsid w:val="00D42F00"/>
    <w:rsid w:val="00D5059B"/>
    <w:rsid w:val="00D71DAD"/>
    <w:rsid w:val="00D81866"/>
    <w:rsid w:val="00D84957"/>
    <w:rsid w:val="00DB20D4"/>
    <w:rsid w:val="00DD4CEF"/>
    <w:rsid w:val="00DF1044"/>
    <w:rsid w:val="00E023D5"/>
    <w:rsid w:val="00E034F8"/>
    <w:rsid w:val="00E27A02"/>
    <w:rsid w:val="00E339BD"/>
    <w:rsid w:val="00E45256"/>
    <w:rsid w:val="00E53755"/>
    <w:rsid w:val="00E53FCB"/>
    <w:rsid w:val="00E950E8"/>
    <w:rsid w:val="00EB1111"/>
    <w:rsid w:val="00EB69D2"/>
    <w:rsid w:val="00EC5108"/>
    <w:rsid w:val="00EC5939"/>
    <w:rsid w:val="00EC7D13"/>
    <w:rsid w:val="00ED4068"/>
    <w:rsid w:val="00EE1572"/>
    <w:rsid w:val="00F00E3A"/>
    <w:rsid w:val="00F0180A"/>
    <w:rsid w:val="00F10C09"/>
    <w:rsid w:val="00F147D3"/>
    <w:rsid w:val="00F16A53"/>
    <w:rsid w:val="00F51DE6"/>
    <w:rsid w:val="00F60E85"/>
    <w:rsid w:val="00F64819"/>
    <w:rsid w:val="00F92BCB"/>
    <w:rsid w:val="00F95A2A"/>
    <w:rsid w:val="00FB0971"/>
    <w:rsid w:val="00FC65EB"/>
    <w:rsid w:val="00FC7D33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stat.it/it/strumenti/definizioni-e-classificazioni/ateco-200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DBFA8AD5BF4397B898D78103B9B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83EF1-70AB-4AB8-AD79-C70FE6FAEA96}"/>
      </w:docPartPr>
      <w:docPartBody>
        <w:p w:rsidR="009E16CD" w:rsidRDefault="00AD2DD3" w:rsidP="00AD2DD3">
          <w:pPr>
            <w:pStyle w:val="F7DBFA8AD5BF4397B898D78103B9BCE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7426340977F4ABC90782438CEED3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C7D8A-E107-4AD9-A259-213431C21941}"/>
      </w:docPartPr>
      <w:docPartBody>
        <w:p w:rsidR="009E16CD" w:rsidRDefault="00AD2DD3" w:rsidP="00AD2DD3">
          <w:pPr>
            <w:pStyle w:val="D7426340977F4ABC90782438CEED310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2AFEB9B50B74F81AACCE976FF524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5D656-B7C5-468C-989E-540534D78490}"/>
      </w:docPartPr>
      <w:docPartBody>
        <w:p w:rsidR="009E16CD" w:rsidRDefault="00AD2DD3" w:rsidP="00AD2DD3">
          <w:pPr>
            <w:pStyle w:val="C2AFEB9B50B74F81AACCE976FF524F9E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307DE8300644BCEA9C54148B3C25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FA105-0D4F-4AA7-BEE7-0930BD723A9F}"/>
      </w:docPartPr>
      <w:docPartBody>
        <w:p w:rsidR="009E16CD" w:rsidRDefault="00AD2DD3" w:rsidP="00AD2DD3">
          <w:pPr>
            <w:pStyle w:val="F307DE8300644BCEA9C54148B3C25F39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4212DE272CF45A9854E677FB7369E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774899-7CDA-4AEF-8F66-A15A5D9B56C9}"/>
      </w:docPartPr>
      <w:docPartBody>
        <w:p w:rsidR="00141A54" w:rsidRDefault="00E62C3C" w:rsidP="00E62C3C">
          <w:pPr>
            <w:pStyle w:val="D4212DE272CF45A9854E677FB7369E93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E88E878153D4BE2BCA50800971E4E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DB4C9A-935C-4036-BFE2-175B38B8FC7D}"/>
      </w:docPartPr>
      <w:docPartBody>
        <w:p w:rsidR="00141A54" w:rsidRDefault="00E62C3C" w:rsidP="00E62C3C">
          <w:pPr>
            <w:pStyle w:val="1E88E878153D4BE2BCA50800971E4EC7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F0DEA998E894DA4AE2449BD9B96B7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78CB92-D214-4D67-AF57-B39D8446181C}"/>
      </w:docPartPr>
      <w:docPartBody>
        <w:p w:rsidR="00141A54" w:rsidRDefault="00E62C3C" w:rsidP="00E62C3C">
          <w:pPr>
            <w:pStyle w:val="1F0DEA998E894DA4AE2449BD9B96B70C"/>
          </w:pPr>
          <w:r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BB"/>
    <w:rsid w:val="00134D5A"/>
    <w:rsid w:val="00141A54"/>
    <w:rsid w:val="00165A97"/>
    <w:rsid w:val="001C6FE8"/>
    <w:rsid w:val="001E15A0"/>
    <w:rsid w:val="001F5B55"/>
    <w:rsid w:val="00214DE7"/>
    <w:rsid w:val="002175D6"/>
    <w:rsid w:val="002245BF"/>
    <w:rsid w:val="00224963"/>
    <w:rsid w:val="002C4009"/>
    <w:rsid w:val="003F47E1"/>
    <w:rsid w:val="004E2D37"/>
    <w:rsid w:val="005328D3"/>
    <w:rsid w:val="005545B3"/>
    <w:rsid w:val="00556F9B"/>
    <w:rsid w:val="005735DE"/>
    <w:rsid w:val="00584A50"/>
    <w:rsid w:val="0063466D"/>
    <w:rsid w:val="0065426B"/>
    <w:rsid w:val="00676602"/>
    <w:rsid w:val="0072104A"/>
    <w:rsid w:val="00824CBB"/>
    <w:rsid w:val="00846CE9"/>
    <w:rsid w:val="008B09BA"/>
    <w:rsid w:val="008F153E"/>
    <w:rsid w:val="009474D4"/>
    <w:rsid w:val="00975105"/>
    <w:rsid w:val="009C4C73"/>
    <w:rsid w:val="009E16CD"/>
    <w:rsid w:val="00A34BE2"/>
    <w:rsid w:val="00AD2DD3"/>
    <w:rsid w:val="00B45D15"/>
    <w:rsid w:val="00B80B8D"/>
    <w:rsid w:val="00BB0E39"/>
    <w:rsid w:val="00C9155C"/>
    <w:rsid w:val="00CF34AF"/>
    <w:rsid w:val="00D37F6F"/>
    <w:rsid w:val="00D45D9A"/>
    <w:rsid w:val="00E60624"/>
    <w:rsid w:val="00E6109C"/>
    <w:rsid w:val="00E62C3C"/>
    <w:rsid w:val="00E91DFD"/>
    <w:rsid w:val="00E97E9C"/>
    <w:rsid w:val="00F975F1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62C3C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  <w:style w:type="paragraph" w:customStyle="1" w:styleId="D4212DE272CF45A9854E677FB7369E93">
    <w:name w:val="D4212DE272CF45A9854E677FB7369E93"/>
    <w:rsid w:val="00E62C3C"/>
    <w:pPr>
      <w:spacing w:after="200" w:line="276" w:lineRule="auto"/>
    </w:pPr>
  </w:style>
  <w:style w:type="paragraph" w:customStyle="1" w:styleId="1E88E878153D4BE2BCA50800971E4EC7">
    <w:name w:val="1E88E878153D4BE2BCA50800971E4EC7"/>
    <w:rsid w:val="00E62C3C"/>
    <w:pPr>
      <w:spacing w:after="200" w:line="276" w:lineRule="auto"/>
    </w:pPr>
  </w:style>
  <w:style w:type="paragraph" w:customStyle="1" w:styleId="1F0DEA998E894DA4AE2449BD9B96B70C">
    <w:name w:val="1F0DEA998E894DA4AE2449BD9B96B70C"/>
    <w:rsid w:val="00E62C3C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62C3C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  <w:style w:type="paragraph" w:customStyle="1" w:styleId="D4212DE272CF45A9854E677FB7369E93">
    <w:name w:val="D4212DE272CF45A9854E677FB7369E93"/>
    <w:rsid w:val="00E62C3C"/>
    <w:pPr>
      <w:spacing w:after="200" w:line="276" w:lineRule="auto"/>
    </w:pPr>
  </w:style>
  <w:style w:type="paragraph" w:customStyle="1" w:styleId="1E88E878153D4BE2BCA50800971E4EC7">
    <w:name w:val="1E88E878153D4BE2BCA50800971E4EC7"/>
    <w:rsid w:val="00E62C3C"/>
    <w:pPr>
      <w:spacing w:after="200" w:line="276" w:lineRule="auto"/>
    </w:pPr>
  </w:style>
  <w:style w:type="paragraph" w:customStyle="1" w:styleId="1F0DEA998E894DA4AE2449BD9B96B70C">
    <w:name w:val="1F0DEA998E894DA4AE2449BD9B96B70C"/>
    <w:rsid w:val="00E62C3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1D631-89AC-4802-9F77-98FF31A2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481</Words>
  <Characters>2742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Mariella Lorenzetti</cp:lastModifiedBy>
  <cp:revision>4</cp:revision>
  <dcterms:created xsi:type="dcterms:W3CDTF">2018-12-04T14:28:00Z</dcterms:created>
  <dcterms:modified xsi:type="dcterms:W3CDTF">2018-12-11T09:13:00Z</dcterms:modified>
</cp:coreProperties>
</file>